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4C3E" w14:textId="77777777" w:rsidR="00EC7EAF" w:rsidRDefault="00EC7EAF" w:rsidP="00EC7EAF">
      <w:pPr>
        <w:pStyle w:val="NormalWeb"/>
        <w:rPr>
          <w:rFonts w:ascii="Tahoma" w:hAnsi="Tahoma" w:cs="Tahoma"/>
          <w:b/>
          <w:bCs/>
        </w:rPr>
      </w:pPr>
      <w:r>
        <w:rPr>
          <w:noProof/>
        </w:rPr>
        <w:drawing>
          <wp:inline distT="0" distB="0" distL="0" distR="0" wp14:anchorId="6E5127BE" wp14:editId="3A6E8821">
            <wp:extent cx="3333750" cy="1143000"/>
            <wp:effectExtent l="19050" t="0" r="0" b="0"/>
            <wp:docPr id="1" name="Picture 1" descr="Miss Utility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 Utility of Virginia"/>
                    <pic:cNvPicPr>
                      <a:picLocks noChangeAspect="1" noChangeArrowheads="1"/>
                    </pic:cNvPicPr>
                  </pic:nvPicPr>
                  <pic:blipFill>
                    <a:blip r:embed="rId4" cstate="print"/>
                    <a:srcRect/>
                    <a:stretch>
                      <a:fillRect/>
                    </a:stretch>
                  </pic:blipFill>
                  <pic:spPr bwMode="auto">
                    <a:xfrm>
                      <a:off x="0" y="0"/>
                      <a:ext cx="3333750" cy="1143000"/>
                    </a:xfrm>
                    <a:prstGeom prst="rect">
                      <a:avLst/>
                    </a:prstGeom>
                    <a:noFill/>
                    <a:ln w="9525">
                      <a:noFill/>
                      <a:miter lim="800000"/>
                      <a:headEnd/>
                      <a:tailEnd/>
                    </a:ln>
                  </pic:spPr>
                </pic:pic>
              </a:graphicData>
            </a:graphic>
          </wp:inline>
        </w:drawing>
      </w:r>
    </w:p>
    <w:p w14:paraId="4E07EAD9" w14:textId="77777777" w:rsidR="00EC7EAF" w:rsidRPr="00EC7EAF" w:rsidRDefault="00EC7EAF" w:rsidP="00EC7EAF">
      <w:pPr>
        <w:pStyle w:val="NormalWeb"/>
        <w:rPr>
          <w:rFonts w:ascii="Tahoma" w:hAnsi="Tahoma" w:cs="Tahoma"/>
          <w:b/>
          <w:bCs/>
        </w:rPr>
      </w:pPr>
      <w:r w:rsidRPr="00EC7EAF">
        <w:rPr>
          <w:rFonts w:ascii="Tahoma" w:hAnsi="Tahoma" w:cs="Tahoma"/>
          <w:b/>
          <w:bCs/>
        </w:rPr>
        <w:t>Virginia 811 is the “one call” Virginia communications center for excavators, contractors, property owners, and those planning any kind of excavation (digging) or demolition. Participating utilities are notified of the upcoming excavation work so they can locate and mark their underground facilities in advance to prevent possible damage to buried power, telecommunications, sewer, gas, and water lines.</w:t>
      </w:r>
    </w:p>
    <w:p w14:paraId="20C95848" w14:textId="77777777" w:rsidR="00EC7EAF" w:rsidRPr="00EC7EAF" w:rsidRDefault="00EC7EAF" w:rsidP="00EC7EAF">
      <w:pPr>
        <w:pStyle w:val="NormalWeb"/>
        <w:rPr>
          <w:rFonts w:ascii="Tahoma" w:hAnsi="Tahoma" w:cs="Tahoma"/>
          <w:b/>
          <w:bCs/>
        </w:rPr>
      </w:pPr>
      <w:r w:rsidRPr="00EC7EAF">
        <w:rPr>
          <w:rFonts w:ascii="Tahoma" w:hAnsi="Tahoma" w:cs="Tahoma"/>
          <w:b/>
          <w:bCs/>
          <w:u w:val="single"/>
        </w:rPr>
        <w:t>Calling 811 before you dig is required by law</w:t>
      </w:r>
      <w:r w:rsidRPr="00EC7EAF">
        <w:rPr>
          <w:rFonts w:ascii="Tahoma" w:hAnsi="Tahoma" w:cs="Tahoma"/>
          <w:b/>
          <w:bCs/>
        </w:rPr>
        <w:t>.  In addition, calling before you dig can make your construction, planting, or home improvement project safer while preventing utility outages that can be inconvenient or dangerous for your neighbors and expensive for you to repair.</w:t>
      </w:r>
    </w:p>
    <w:p w14:paraId="674C86A3" w14:textId="77777777" w:rsidR="00EC7EAF" w:rsidRPr="00EC7EAF" w:rsidRDefault="00EC7EAF" w:rsidP="00EC7EAF">
      <w:pPr>
        <w:spacing w:before="100" w:beforeAutospacing="1" w:after="100" w:afterAutospacing="1"/>
        <w:outlineLvl w:val="2"/>
        <w:rPr>
          <w:rFonts w:ascii="Tahoma" w:eastAsia="Times New Roman" w:hAnsi="Tahoma" w:cs="Tahoma"/>
          <w:b/>
          <w:bCs/>
          <w:sz w:val="24"/>
          <w:szCs w:val="24"/>
        </w:rPr>
      </w:pPr>
      <w:r w:rsidRPr="00EC7EAF">
        <w:rPr>
          <w:rFonts w:ascii="Tahoma" w:eastAsia="Times New Roman" w:hAnsi="Tahoma" w:cs="Tahoma"/>
          <w:b/>
          <w:bCs/>
          <w:sz w:val="24"/>
          <w:szCs w:val="24"/>
        </w:rPr>
        <w:t>Call Before You Dig</w:t>
      </w:r>
    </w:p>
    <w:p w14:paraId="7DD61C2A" w14:textId="77777777" w:rsidR="00EC7EAF" w:rsidRDefault="00EC7EAF" w:rsidP="00EC7EAF">
      <w:pPr>
        <w:spacing w:after="0"/>
        <w:rPr>
          <w:rFonts w:ascii="Tahoma" w:eastAsia="Times New Roman" w:hAnsi="Tahoma" w:cs="Tahoma"/>
          <w:b/>
          <w:bCs/>
          <w:sz w:val="24"/>
          <w:szCs w:val="24"/>
        </w:rPr>
      </w:pPr>
      <w:r w:rsidRPr="00EC7EAF">
        <w:rPr>
          <w:rFonts w:ascii="Tahoma" w:eastAsia="Times New Roman" w:hAnsi="Tahoma" w:cs="Tahoma"/>
          <w:b/>
          <w:bCs/>
          <w:sz w:val="24"/>
          <w:szCs w:val="24"/>
        </w:rPr>
        <w:t xml:space="preserve">Dial 811 in Virginia or </w:t>
      </w:r>
      <w:r w:rsidRPr="00EC7EAF">
        <w:rPr>
          <w:rFonts w:ascii="Tahoma" w:eastAsia="Times New Roman" w:hAnsi="Tahoma" w:cs="Tahoma"/>
          <w:b/>
          <w:bCs/>
          <w:sz w:val="24"/>
          <w:szCs w:val="24"/>
        </w:rPr>
        <w:br/>
        <w:t>1-800-552-7001</w:t>
      </w:r>
    </w:p>
    <w:p w14:paraId="1A036841" w14:textId="77777777" w:rsidR="00EC7EAF" w:rsidRDefault="00EC7EAF" w:rsidP="00EC7EAF">
      <w:pPr>
        <w:spacing w:after="0"/>
        <w:rPr>
          <w:rFonts w:ascii="Tahoma" w:eastAsia="Times New Roman" w:hAnsi="Tahoma" w:cs="Tahoma"/>
          <w:b/>
          <w:bCs/>
          <w:sz w:val="24"/>
          <w:szCs w:val="24"/>
        </w:rPr>
      </w:pPr>
    </w:p>
    <w:p w14:paraId="0FC335CC" w14:textId="77777777" w:rsidR="00EC7EAF" w:rsidRDefault="00EC7EAF" w:rsidP="00EC7EAF">
      <w:pPr>
        <w:spacing w:after="0"/>
        <w:rPr>
          <w:rFonts w:ascii="Tahoma" w:eastAsia="Times New Roman" w:hAnsi="Tahoma" w:cs="Tahoma"/>
          <w:b/>
          <w:bCs/>
          <w:sz w:val="24"/>
          <w:szCs w:val="24"/>
        </w:rPr>
      </w:pPr>
      <w:r>
        <w:rPr>
          <w:rFonts w:ascii="Tahoma" w:eastAsia="Times New Roman" w:hAnsi="Tahoma" w:cs="Tahoma"/>
          <w:b/>
          <w:bCs/>
          <w:sz w:val="24"/>
          <w:szCs w:val="24"/>
        </w:rPr>
        <w:t>Or visit the following link:</w:t>
      </w:r>
    </w:p>
    <w:p w14:paraId="4EF37EB8" w14:textId="77777777" w:rsidR="00EC7EAF" w:rsidRPr="00EC7EAF" w:rsidRDefault="00000000" w:rsidP="00EC7EAF">
      <w:pPr>
        <w:spacing w:after="0"/>
        <w:rPr>
          <w:rFonts w:ascii="Tahoma" w:hAnsi="Tahoma" w:cs="Tahoma"/>
          <w:b/>
          <w:bCs/>
          <w:sz w:val="24"/>
          <w:szCs w:val="24"/>
        </w:rPr>
      </w:pPr>
      <w:hyperlink r:id="rId5" w:history="1">
        <w:r w:rsidR="00EC7EAF" w:rsidRPr="00EC7EAF">
          <w:rPr>
            <w:rStyle w:val="Hyperlink"/>
            <w:rFonts w:ascii="Tahoma" w:hAnsi="Tahoma" w:cs="Tahoma"/>
            <w:sz w:val="24"/>
            <w:szCs w:val="24"/>
          </w:rPr>
          <w:t>http://newtin.vups.org/newtinweb/vups_e-locate.html</w:t>
        </w:r>
      </w:hyperlink>
    </w:p>
    <w:sectPr w:rsidR="00EC7EAF" w:rsidRPr="00EC7EAF" w:rsidSect="0084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AF"/>
    <w:rsid w:val="001735D2"/>
    <w:rsid w:val="002306F1"/>
    <w:rsid w:val="003E0D49"/>
    <w:rsid w:val="00453431"/>
    <w:rsid w:val="007B629E"/>
    <w:rsid w:val="0084036D"/>
    <w:rsid w:val="009B34E5"/>
    <w:rsid w:val="00C23C3D"/>
    <w:rsid w:val="00EC7EAF"/>
    <w:rsid w:val="00F2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336B"/>
  <w15:docId w15:val="{A29548C9-3C98-4182-952D-CE86E130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6D"/>
  </w:style>
  <w:style w:type="paragraph" w:styleId="Heading3">
    <w:name w:val="heading 3"/>
    <w:basedOn w:val="Normal"/>
    <w:link w:val="Heading3Char"/>
    <w:uiPriority w:val="9"/>
    <w:qFormat/>
    <w:rsid w:val="00EC7EA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EAF"/>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C7E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C7EAF"/>
    <w:rPr>
      <w:color w:val="0000FF"/>
      <w:u w:val="single"/>
    </w:rPr>
  </w:style>
  <w:style w:type="paragraph" w:styleId="BalloonText">
    <w:name w:val="Balloon Text"/>
    <w:basedOn w:val="Normal"/>
    <w:link w:val="BalloonTextChar"/>
    <w:uiPriority w:val="99"/>
    <w:semiHidden/>
    <w:unhideWhenUsed/>
    <w:rsid w:val="00EC7E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3466">
      <w:bodyDiv w:val="1"/>
      <w:marLeft w:val="0"/>
      <w:marRight w:val="0"/>
      <w:marTop w:val="0"/>
      <w:marBottom w:val="0"/>
      <w:divBdr>
        <w:top w:val="none" w:sz="0" w:space="0" w:color="auto"/>
        <w:left w:val="none" w:sz="0" w:space="0" w:color="auto"/>
        <w:bottom w:val="none" w:sz="0" w:space="0" w:color="auto"/>
        <w:right w:val="none" w:sz="0" w:space="0" w:color="auto"/>
      </w:divBdr>
    </w:div>
    <w:div w:id="1263028488">
      <w:bodyDiv w:val="1"/>
      <w:marLeft w:val="0"/>
      <w:marRight w:val="0"/>
      <w:marTop w:val="0"/>
      <w:marBottom w:val="0"/>
      <w:divBdr>
        <w:top w:val="none" w:sz="0" w:space="0" w:color="auto"/>
        <w:left w:val="none" w:sz="0" w:space="0" w:color="auto"/>
        <w:bottom w:val="none" w:sz="0" w:space="0" w:color="auto"/>
        <w:right w:val="none" w:sz="0" w:space="0" w:color="auto"/>
      </w:divBdr>
      <w:divsChild>
        <w:div w:id="1156460633">
          <w:marLeft w:val="0"/>
          <w:marRight w:val="0"/>
          <w:marTop w:val="0"/>
          <w:marBottom w:val="0"/>
          <w:divBdr>
            <w:top w:val="none" w:sz="0" w:space="0" w:color="auto"/>
            <w:left w:val="none" w:sz="0" w:space="0" w:color="auto"/>
            <w:bottom w:val="none" w:sz="0" w:space="0" w:color="auto"/>
            <w:right w:val="none" w:sz="0" w:space="0" w:color="auto"/>
          </w:divBdr>
        </w:div>
      </w:divsChild>
    </w:div>
    <w:div w:id="13365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tin.vups.org/newtinweb/vups_e-locate.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Town of Wise</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nproulex@outlook.com</cp:lastModifiedBy>
  <cp:revision>2</cp:revision>
  <cp:lastPrinted>2015-10-20T15:28:00Z</cp:lastPrinted>
  <dcterms:created xsi:type="dcterms:W3CDTF">2022-11-01T19:05:00Z</dcterms:created>
  <dcterms:modified xsi:type="dcterms:W3CDTF">2022-11-01T19:05:00Z</dcterms:modified>
</cp:coreProperties>
</file>